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3" w:rsidRDefault="00581043"/>
    <w:p w:rsidR="00CA3AA7" w:rsidRDefault="00CA3AA7"/>
    <w:p w:rsidR="00CA3AA7" w:rsidRDefault="00CA3AA7">
      <w:r>
        <w:t>Приложение 3</w:t>
      </w:r>
    </w:p>
    <w:tbl>
      <w:tblPr>
        <w:tblStyle w:val="a3"/>
        <w:tblW w:w="10740" w:type="dxa"/>
        <w:tblLayout w:type="fixed"/>
        <w:tblLook w:val="04A0"/>
      </w:tblPr>
      <w:tblGrid>
        <w:gridCol w:w="1384"/>
        <w:gridCol w:w="1559"/>
        <w:gridCol w:w="1560"/>
        <w:gridCol w:w="1959"/>
        <w:gridCol w:w="1726"/>
        <w:gridCol w:w="1843"/>
        <w:gridCol w:w="709"/>
      </w:tblGrid>
      <w:tr w:rsidR="00D3157E" w:rsidTr="00D3157E">
        <w:tc>
          <w:tcPr>
            <w:tcW w:w="6462" w:type="dxa"/>
            <w:gridSpan w:val="4"/>
          </w:tcPr>
          <w:p w:rsidR="00D3157E" w:rsidRPr="00D3157E" w:rsidRDefault="00D3157E" w:rsidP="008431B8">
            <w:pPr>
              <w:jc w:val="center"/>
              <w:rPr>
                <w:b/>
                <w:sz w:val="32"/>
                <w:szCs w:val="32"/>
              </w:rPr>
            </w:pPr>
            <w:r w:rsidRPr="00D3157E">
              <w:rPr>
                <w:b/>
                <w:sz w:val="32"/>
                <w:szCs w:val="32"/>
              </w:rPr>
              <w:t>Виды уравнений</w:t>
            </w:r>
          </w:p>
        </w:tc>
        <w:tc>
          <w:tcPr>
            <w:tcW w:w="3569" w:type="dxa"/>
            <w:gridSpan w:val="2"/>
          </w:tcPr>
          <w:p w:rsidR="00D3157E" w:rsidRPr="00D3157E" w:rsidRDefault="00D3157E" w:rsidP="008431B8">
            <w:pPr>
              <w:jc w:val="center"/>
              <w:rPr>
                <w:b/>
                <w:sz w:val="32"/>
                <w:szCs w:val="32"/>
              </w:rPr>
            </w:pPr>
            <w:r w:rsidRPr="00D3157E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е</w:t>
            </w:r>
            <w:r w:rsidRPr="00D3157E">
              <w:rPr>
                <w:b/>
                <w:sz w:val="32"/>
                <w:szCs w:val="32"/>
              </w:rPr>
              <w:t>тоды решений</w:t>
            </w:r>
          </w:p>
        </w:tc>
        <w:tc>
          <w:tcPr>
            <w:tcW w:w="709" w:type="dxa"/>
          </w:tcPr>
          <w:p w:rsidR="00D3157E" w:rsidRDefault="00D3157E" w:rsidP="008431B8"/>
        </w:tc>
      </w:tr>
      <w:tr w:rsidR="00D3157E" w:rsidTr="00D3157E">
        <w:tc>
          <w:tcPr>
            <w:tcW w:w="1384" w:type="dxa"/>
          </w:tcPr>
          <w:p w:rsidR="00D3157E" w:rsidRPr="00D3157E" w:rsidRDefault="00D3157E" w:rsidP="008431B8">
            <w:pPr>
              <w:rPr>
                <w:b/>
                <w:i/>
              </w:rPr>
            </w:pPr>
            <w:r w:rsidRPr="00D3157E">
              <w:rPr>
                <w:b/>
                <w:i/>
              </w:rPr>
              <w:t>Линейные уравнения</w:t>
            </w:r>
          </w:p>
        </w:tc>
        <w:tc>
          <w:tcPr>
            <w:tcW w:w="1559" w:type="dxa"/>
          </w:tcPr>
          <w:p w:rsidR="00D3157E" w:rsidRPr="00D3157E" w:rsidRDefault="00D3157E" w:rsidP="008431B8">
            <w:pPr>
              <w:rPr>
                <w:b/>
                <w:i/>
              </w:rPr>
            </w:pPr>
            <w:r w:rsidRPr="00D3157E">
              <w:rPr>
                <w:b/>
                <w:i/>
              </w:rPr>
              <w:t>Полные квадратные уравнения</w:t>
            </w:r>
          </w:p>
        </w:tc>
        <w:tc>
          <w:tcPr>
            <w:tcW w:w="1560" w:type="dxa"/>
          </w:tcPr>
          <w:p w:rsidR="00D3157E" w:rsidRPr="00D3157E" w:rsidRDefault="00D3157E" w:rsidP="008431B8">
            <w:pPr>
              <w:rPr>
                <w:b/>
                <w:i/>
              </w:rPr>
            </w:pPr>
            <w:r w:rsidRPr="00D3157E">
              <w:rPr>
                <w:b/>
                <w:i/>
              </w:rPr>
              <w:t>Неполные квадратные уравнения</w:t>
            </w:r>
          </w:p>
        </w:tc>
        <w:tc>
          <w:tcPr>
            <w:tcW w:w="1959" w:type="dxa"/>
          </w:tcPr>
          <w:p w:rsidR="00D3157E" w:rsidRPr="00D3157E" w:rsidRDefault="00D3157E" w:rsidP="008431B8">
            <w:pPr>
              <w:rPr>
                <w:b/>
                <w:i/>
              </w:rPr>
            </w:pPr>
            <w:r w:rsidRPr="00D3157E">
              <w:rPr>
                <w:b/>
                <w:i/>
              </w:rPr>
              <w:t>Простейшие тригонометрические уравнения</w:t>
            </w:r>
          </w:p>
        </w:tc>
        <w:tc>
          <w:tcPr>
            <w:tcW w:w="1726" w:type="dxa"/>
          </w:tcPr>
          <w:p w:rsidR="00D3157E" w:rsidRPr="00D3157E" w:rsidRDefault="00D3157E" w:rsidP="008431B8">
            <w:pPr>
              <w:rPr>
                <w:b/>
                <w:i/>
              </w:rPr>
            </w:pPr>
            <w:r w:rsidRPr="00D3157E">
              <w:rPr>
                <w:b/>
                <w:i/>
              </w:rPr>
              <w:t>Замена переменной</w:t>
            </w:r>
          </w:p>
        </w:tc>
        <w:tc>
          <w:tcPr>
            <w:tcW w:w="1843" w:type="dxa"/>
          </w:tcPr>
          <w:p w:rsidR="00D3157E" w:rsidRPr="00D3157E" w:rsidRDefault="00D3157E" w:rsidP="008431B8">
            <w:pPr>
              <w:rPr>
                <w:b/>
                <w:i/>
              </w:rPr>
            </w:pPr>
            <w:r w:rsidRPr="00D3157E">
              <w:rPr>
                <w:b/>
                <w:i/>
              </w:rPr>
              <w:t>Разложение на множители</w:t>
            </w:r>
          </w:p>
        </w:tc>
        <w:tc>
          <w:tcPr>
            <w:tcW w:w="709" w:type="dxa"/>
          </w:tcPr>
          <w:p w:rsidR="00D3157E" w:rsidRPr="00D3157E" w:rsidRDefault="00D3157E" w:rsidP="008431B8">
            <w:pPr>
              <w:rPr>
                <w:b/>
                <w:i/>
              </w:rPr>
            </w:pPr>
            <w:r w:rsidRPr="00D3157E">
              <w:rPr>
                <w:b/>
                <w:i/>
              </w:rPr>
              <w:t>? ? ?</w:t>
            </w:r>
          </w:p>
        </w:tc>
      </w:tr>
      <w:tr w:rsidR="00D3157E" w:rsidTr="00D3157E">
        <w:tc>
          <w:tcPr>
            <w:tcW w:w="1384" w:type="dxa"/>
          </w:tcPr>
          <w:p w:rsidR="00D3157E" w:rsidRDefault="00D3157E" w:rsidP="008431B8"/>
          <w:p w:rsidR="00D3157E" w:rsidRDefault="00D3157E" w:rsidP="008431B8"/>
          <w:p w:rsidR="00D3157E" w:rsidRDefault="00D3157E" w:rsidP="008431B8"/>
          <w:p w:rsidR="00D3157E" w:rsidRDefault="00D3157E" w:rsidP="008431B8"/>
          <w:p w:rsidR="00D3157E" w:rsidRDefault="00D3157E" w:rsidP="008431B8"/>
          <w:p w:rsidR="00D3157E" w:rsidRDefault="00D3157E" w:rsidP="008431B8"/>
          <w:p w:rsidR="00D3157E" w:rsidRDefault="00D3157E" w:rsidP="008431B8"/>
          <w:p w:rsidR="00D3157E" w:rsidRDefault="00D3157E" w:rsidP="008431B8"/>
        </w:tc>
        <w:tc>
          <w:tcPr>
            <w:tcW w:w="1559" w:type="dxa"/>
          </w:tcPr>
          <w:p w:rsidR="00D3157E" w:rsidRDefault="00D3157E" w:rsidP="008431B8"/>
        </w:tc>
        <w:tc>
          <w:tcPr>
            <w:tcW w:w="1560" w:type="dxa"/>
          </w:tcPr>
          <w:p w:rsidR="00D3157E" w:rsidRDefault="00D3157E" w:rsidP="008431B8"/>
        </w:tc>
        <w:tc>
          <w:tcPr>
            <w:tcW w:w="1959" w:type="dxa"/>
          </w:tcPr>
          <w:p w:rsidR="00D3157E" w:rsidRDefault="00D3157E" w:rsidP="008431B8"/>
        </w:tc>
        <w:tc>
          <w:tcPr>
            <w:tcW w:w="1726" w:type="dxa"/>
          </w:tcPr>
          <w:p w:rsidR="00D3157E" w:rsidRDefault="00D3157E" w:rsidP="008431B8"/>
        </w:tc>
        <w:tc>
          <w:tcPr>
            <w:tcW w:w="1843" w:type="dxa"/>
          </w:tcPr>
          <w:p w:rsidR="00D3157E" w:rsidRDefault="00D3157E" w:rsidP="008431B8"/>
        </w:tc>
        <w:tc>
          <w:tcPr>
            <w:tcW w:w="709" w:type="dxa"/>
          </w:tcPr>
          <w:p w:rsidR="00D3157E" w:rsidRDefault="00D3157E" w:rsidP="008431B8"/>
        </w:tc>
      </w:tr>
    </w:tbl>
    <w:p w:rsidR="00D3157E" w:rsidRDefault="00D3157E" w:rsidP="00D3157E"/>
    <w:sectPr w:rsidR="00D3157E" w:rsidSect="00D315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57E"/>
    <w:rsid w:val="001208DD"/>
    <w:rsid w:val="001D0592"/>
    <w:rsid w:val="003B1793"/>
    <w:rsid w:val="00581043"/>
    <w:rsid w:val="00A057BE"/>
    <w:rsid w:val="00BA521C"/>
    <w:rsid w:val="00CA3AA7"/>
    <w:rsid w:val="00D3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9C2A-670D-4811-A850-5878DB0C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dcterms:created xsi:type="dcterms:W3CDTF">2018-02-17T05:23:00Z</dcterms:created>
  <dcterms:modified xsi:type="dcterms:W3CDTF">2018-02-17T05:23:00Z</dcterms:modified>
</cp:coreProperties>
</file>